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FF"/>
          <w:sz w:val="28"/>
          <w:szCs w:val="28"/>
        </w:rPr>
        <w:t>Matching Cards:  4 × 25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Match the cards that give the same result.</w:t>
      </w:r>
    </w:p>
    <w:p>
      <w:pPr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4"/>
        <w:tblW w:w="8663" w:type="dxa"/>
        <w:jc w:val="center"/>
        <w:tblInd w:w="10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674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25" o:spt="75" type="#_x0000_t75" style="height:37.3pt;width:82.8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26" o:spt="75" type="#_x0000_t75" style="height:37.3pt;width:106.85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27" o:spt="75" type="#_x0000_t75" style="height:37.3pt;width:138.9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28" o:spt="75" type="#_x0000_t75" style="height:37.3pt;width:106.8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29" o:spt="75" type="#_x0000_t75" style="height:37.3pt;width:114.7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0" o:spt="75" type="#_x0000_t75" style="height:37.3pt;width:138.9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1" o:spt="75" type="#_x0000_t75" style="height:37.3pt;width:122.85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2" o:spt="75" type="#_x0000_t75" style="height:37.3pt;width:114.7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3" o:spt="75" type="#_x0000_t75" style="height:37.3pt;width:130.9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4" o:spt="75" type="#_x0000_t75" style="height:37.3pt;width:90.8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5" o:spt="75" type="#_x0000_t75" style="height:37.3pt;width:114.7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6" o:spt="75" type="#_x0000_t75" style="height:37.3pt;width:154.9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7" o:spt="75" type="#_x0000_t75" style="height:37.3pt;width:106.85pt;" o:ole="t" filled="f" o:preferrelative="t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8" o:spt="75" type="#_x0000_t75" style="height:37.3pt;width:98.85pt;" o:ole="t" filled="f" o:preferrelative="t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39" o:spt="75" type="#_x0000_t75" style="height:37.3pt;width:130.9pt;" o:ole="t" filled="f" o:preferrelative="t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40" o:spt="75" type="#_x0000_t75" style="height:37.3pt;width:122.85pt;" o:ole="t" filled="f" o:preferrelative="t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41" o:spt="75" type="#_x0000_t75" style="height:37.3pt;width:122.85pt;" o:ole="t" filled="f" o:preferrelative="t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42" o:spt="75" type="#_x0000_t75" style="height:37.3pt;width:138.9pt;" o:ole="t" filled="f" o:preferrelative="t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43" o:spt="75" type="#_x0000_t75" style="height:37.3pt;width:122.85pt;" o:ole="t" filled="f" o:preferrelative="t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44" o:spt="75" type="#_x0000_t75" style="height:37.3pt;width:122.85pt;" o:ole="t" filled="f" o:preferrelative="t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6"/>
              </w:rPr>
              <w:object>
                <v:shape id="_x0000_i1045" o:spt="75" type="#_x0000_t75" style="height:37.3pt;width:154.9pt;" o:ole="t" filled="f" o:preferrelative="t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</w:p>
        </w:tc>
      </w:tr>
    </w:tbl>
    <w:p>
      <w:pPr>
        <w:rPr>
          <w:rFonts w:ascii="Arial" w:hAnsi="Arial" w:cs="Arial"/>
        </w:rPr>
      </w:pPr>
    </w:p>
    <w:p/>
    <w:sectPr>
      <w:pgSz w:w="11906" w:h="16838"/>
      <w:pgMar w:top="1440" w:right="1797" w:bottom="1440" w:left="1797" w:header="720" w:footer="72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noPunctuationKerning w:val="1"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80"/>
    <w:rsid w:val="000651C9"/>
    <w:rsid w:val="000B0AAE"/>
    <w:rsid w:val="000C2816"/>
    <w:rsid w:val="004447E7"/>
    <w:rsid w:val="00556FA3"/>
    <w:rsid w:val="005D46DB"/>
    <w:rsid w:val="006116D3"/>
    <w:rsid w:val="0083681D"/>
    <w:rsid w:val="0095625D"/>
    <w:rsid w:val="0096451B"/>
    <w:rsid w:val="00C41AD3"/>
    <w:rsid w:val="00CA6A96"/>
    <w:rsid w:val="00D6519B"/>
    <w:rsid w:val="00E71187"/>
    <w:rsid w:val="00FA4780"/>
    <w:rsid w:val="00FD3170"/>
    <w:rsid w:val="75EFC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Hull</Company>
  <Pages>1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2005-05-22T16:14:00Z</dcterms:created>
  <dc:creator>Staff</dc:creator>
  <cp:lastModifiedBy>mathssite.com</cp:lastModifiedBy>
  <dcterms:modified xsi:type="dcterms:W3CDTF">2019-04-14T17:41:56Z</dcterms:modified>
  <dc:subject>AfL Resource Pack</dc:subject>
  <dc:title>Matching Cards:  4 × 25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